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A6C7" w14:textId="77777777" w:rsidR="00454B40" w:rsidRPr="00454B40" w:rsidRDefault="00454B40" w:rsidP="00454B4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2176"/>
        <w:gridCol w:w="1662"/>
        <w:gridCol w:w="1395"/>
        <w:gridCol w:w="2839"/>
      </w:tblGrid>
      <w:tr w:rsidR="00454B40" w:rsidRPr="00454B40" w14:paraId="27342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30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1E466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right="-1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Some Insecticides labeled for fall armyworm in pasture, grasses, and hay.</w:t>
            </w:r>
            <w:r w:rsidRPr="00454B40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2019.                                        </w:t>
            </w:r>
            <w:r w:rsidRPr="00454B40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u w:val="single"/>
              </w:rPr>
              <w:t xml:space="preserve"> </w:t>
            </w:r>
          </w:p>
        </w:tc>
      </w:tr>
      <w:tr w:rsidR="00454B40" w:rsidRPr="00454B40" w14:paraId="17942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5F7174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D376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3" w:lineRule="exact"/>
              <w:ind w:left="10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Active ingredient</w:t>
            </w:r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271397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B39E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3" w:lineRule="exact"/>
              <w:ind w:left="14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Insecticide</w:t>
            </w:r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1B868C6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984C80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atLeast"/>
              <w:ind w:left="113" w:right="1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Pre-grazing interval (days)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FBB727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2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Pre-harvest</w:t>
            </w:r>
          </w:p>
          <w:p w14:paraId="2522056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atLeast"/>
              <w:ind w:left="125" w:right="13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interval for hay (days)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536550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C24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3" w:lineRule="exact"/>
              <w:ind w:left="11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4B40">
              <w:rPr>
                <w:rFonts w:ascii="Calibri" w:hAnsi="Calibri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454B40" w:rsidRPr="00454B40" w14:paraId="36AAB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DAEDD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beta-cyfluthrin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BE3DDE0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Baythroid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C3A2C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F47B1C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C7C468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  <w:tr w:rsidR="00454B40" w:rsidRPr="00454B40" w14:paraId="7A2AD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88BA0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carbaryl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14AB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 w:right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Sevin</w:t>
            </w:r>
            <w:proofErr w:type="spellEnd"/>
            <w:r w:rsidRPr="00454B40">
              <w:rPr>
                <w:rFonts w:ascii="Calibri" w:hAnsi="Calibri" w:cs="Calibri"/>
                <w:sz w:val="24"/>
                <w:szCs w:val="24"/>
              </w:rPr>
              <w:t xml:space="preserve"> 4F, </w:t>
            </w: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Sevin</w:t>
            </w:r>
            <w:proofErr w:type="spellEnd"/>
            <w:r w:rsidRPr="00454B40">
              <w:rPr>
                <w:rFonts w:ascii="Calibri" w:hAnsi="Calibri" w:cs="Calibri"/>
                <w:sz w:val="24"/>
                <w:szCs w:val="24"/>
              </w:rPr>
              <w:t xml:space="preserve"> 80S, Carbaryl 4L, </w:t>
            </w: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Sevin</w:t>
            </w:r>
            <w:proofErr w:type="spellEnd"/>
          </w:p>
          <w:p w14:paraId="770C6DA0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-2228" w:right="-5904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        </w:t>
            </w:r>
            <w:r w:rsidRPr="00454B40">
              <w:rPr>
                <w:rFonts w:ascii="Calibri" w:hAnsi="Calibri" w:cs="Calibri"/>
                <w:spacing w:val="24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>XLR</w:t>
            </w:r>
            <w:r w:rsidRPr="00454B40">
              <w:rPr>
                <w:rFonts w:ascii="Calibri" w:hAnsi="Calibri" w:cs="Calibri"/>
                <w:spacing w:val="-1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Plus                                       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2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68BD6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258" w:right="2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F5C3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right="56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0C0A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General use</w:t>
            </w:r>
          </w:p>
        </w:tc>
      </w:tr>
      <w:tr w:rsidR="00454B40" w:rsidRPr="00454B40" w14:paraId="09E65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7C7515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chlorantraniliprole</w:t>
            </w:r>
            <w:proofErr w:type="spellEnd"/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487926E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Prevathon</w:t>
            </w:r>
            <w:proofErr w:type="spellEnd"/>
            <w:r w:rsidRPr="00454B4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Coragen</w:t>
            </w:r>
            <w:proofErr w:type="spellEnd"/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093F0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DC4E5A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5AB5B9D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General use</w:t>
            </w:r>
          </w:p>
        </w:tc>
      </w:tr>
      <w:tr w:rsidR="00454B40" w:rsidRPr="00454B40" w14:paraId="7A340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75BC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chlorantraniliprole</w:t>
            </w:r>
            <w:proofErr w:type="spellEnd"/>
            <w:r w:rsidRPr="00454B40">
              <w:rPr>
                <w:rFonts w:ascii="Calibri" w:hAnsi="Calibri" w:cs="Calibri"/>
                <w:sz w:val="24"/>
                <w:szCs w:val="24"/>
              </w:rPr>
              <w:t xml:space="preserve"> +</w:t>
            </w:r>
          </w:p>
          <w:p w14:paraId="4C29FBAD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07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pacing w:val="-1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lambda-cyhalothrin                                                             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-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8EFC5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Besiege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1CD3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5B6B4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D37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  <w:tr w:rsidR="00454B40" w:rsidRPr="00454B40" w14:paraId="3CBBB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95B4C9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cyfluthrin</w:t>
            </w:r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E96A940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Tombstone</w:t>
            </w:r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4E7FF5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3CDAE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0A7498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  <w:tr w:rsidR="00454B40" w:rsidRPr="00454B40" w14:paraId="48156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C061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diflubenzuron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284FD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Dimilin</w:t>
            </w:r>
            <w:proofErr w:type="spellEnd"/>
            <w:r w:rsidRPr="00454B40">
              <w:rPr>
                <w:rFonts w:ascii="Calibri" w:hAnsi="Calibri" w:cs="Calibri"/>
                <w:sz w:val="24"/>
                <w:szCs w:val="24"/>
              </w:rPr>
              <w:t xml:space="preserve"> 2L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48F3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535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None listed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6F86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3CBC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41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use; apply at egg hatch and when</w:t>
            </w:r>
          </w:p>
          <w:p w14:paraId="4A2D54A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-7461" w:right="-15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-18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>larvae are less than ½</w:t>
            </w:r>
            <w:r w:rsidRPr="00454B40">
              <w:rPr>
                <w:rFonts w:ascii="Calibri" w:hAnsi="Calibri" w:cs="Calibri"/>
                <w:spacing w:val="-7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inch  </w:t>
            </w:r>
            <w:r w:rsidRPr="00454B40">
              <w:rPr>
                <w:rFonts w:ascii="Calibri" w:hAnsi="Calibri" w:cs="Calibri"/>
                <w:spacing w:val="-2"/>
                <w:sz w:val="24"/>
                <w:szCs w:val="24"/>
                <w:u w:val="single"/>
              </w:rPr>
              <w:t xml:space="preserve"> </w:t>
            </w:r>
          </w:p>
        </w:tc>
      </w:tr>
      <w:tr w:rsidR="00454B40" w:rsidRPr="00454B40" w14:paraId="005AD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96FAD5E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gamma-cyhalothrin</w:t>
            </w:r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5AE66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Declare</w:t>
            </w:r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64710C2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F5AB38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5A6F03A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  <w:tr w:rsidR="00454B40" w:rsidRPr="00454B40" w14:paraId="6B4AD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6F76954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lambda-cyhalothrin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909F8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Warrior II, Karate,</w:t>
            </w:r>
          </w:p>
          <w:p w14:paraId="6345928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Lambda-Cy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F13289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D0A44F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16" w:right="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7 for hay,</w:t>
            </w:r>
          </w:p>
          <w:p w14:paraId="2E046C1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7" w:right="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 for forage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AB4205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  <w:tr w:rsidR="00454B40" w:rsidRPr="00454B40" w14:paraId="3D15C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477E25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malathion</w:t>
            </w:r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1BF205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Malathion 57EC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C488DB5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6714C5E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38B966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General use</w:t>
            </w:r>
          </w:p>
        </w:tc>
      </w:tr>
      <w:tr w:rsidR="00454B40" w:rsidRPr="00454B40" w14:paraId="0F510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2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DBE53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methoxyfenozide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B2BB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Intrepid 2F</w:t>
            </w:r>
          </w:p>
        </w:tc>
        <w:tc>
          <w:tcPr>
            <w:tcW w:w="16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9538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6AE38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6996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General use. Apply when</w:t>
            </w:r>
          </w:p>
          <w:p w14:paraId="1998A07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461" w:right="-15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-18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>first signs of feeding</w:t>
            </w:r>
            <w:r w:rsidRPr="00454B40">
              <w:rPr>
                <w:rFonts w:ascii="Calibri" w:hAnsi="Calibri" w:cs="Calibri"/>
                <w:spacing w:val="-8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occur  </w:t>
            </w:r>
            <w:r w:rsidRPr="00454B40">
              <w:rPr>
                <w:rFonts w:ascii="Calibri" w:hAnsi="Calibri" w:cs="Calibri"/>
                <w:spacing w:val="5"/>
                <w:sz w:val="24"/>
                <w:szCs w:val="24"/>
                <w:u w:val="single"/>
              </w:rPr>
              <w:t xml:space="preserve"> </w:t>
            </w:r>
          </w:p>
        </w:tc>
      </w:tr>
      <w:tr w:rsidR="00454B40" w:rsidRPr="00454B40" w14:paraId="6EC91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6ED4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4B40">
              <w:rPr>
                <w:rFonts w:ascii="Calibri" w:hAnsi="Calibri" w:cs="Calibri"/>
                <w:sz w:val="24"/>
                <w:szCs w:val="24"/>
              </w:rPr>
              <w:t>spinosad</w:t>
            </w:r>
            <w:proofErr w:type="spellEnd"/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A3076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Tracer, Blackhawk,</w:t>
            </w:r>
          </w:p>
          <w:p w14:paraId="5581ED04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Entrust</w:t>
            </w:r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E9D9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258" w:right="23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Allow spray</w:t>
            </w:r>
          </w:p>
          <w:p w14:paraId="52A0ED0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23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to dry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9F95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17" w:right="9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3 days,</w:t>
            </w:r>
          </w:p>
          <w:p w14:paraId="19A0CFC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9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 days for</w:t>
            </w:r>
          </w:p>
          <w:p w14:paraId="494FC50F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066" w:right="-2852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3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forage                                                          </w:t>
            </w:r>
            <w:r w:rsidRPr="00454B40">
              <w:rPr>
                <w:rFonts w:ascii="Calibri" w:hAnsi="Calibri" w:cs="Calibri"/>
                <w:spacing w:val="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7B10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General use; target small</w:t>
            </w:r>
          </w:p>
          <w:p w14:paraId="1D5F5EEB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larvae or egg hatch</w:t>
            </w:r>
          </w:p>
        </w:tc>
      </w:tr>
      <w:tr w:rsidR="00454B40" w:rsidRPr="00454B40" w14:paraId="50F8D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22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F914C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zeta-cypermethrin</w:t>
            </w:r>
          </w:p>
        </w:tc>
        <w:tc>
          <w:tcPr>
            <w:tcW w:w="21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5D279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2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Mustang Maxx</w:t>
            </w:r>
          </w:p>
        </w:tc>
        <w:tc>
          <w:tcPr>
            <w:tcW w:w="16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838D5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79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Allow spray</w:t>
            </w:r>
          </w:p>
          <w:p w14:paraId="73792B2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-4419" w:right="-4248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-23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>to</w:t>
            </w:r>
            <w:r w:rsidRPr="00454B40">
              <w:rPr>
                <w:rFonts w:ascii="Calibri" w:hAnsi="Calibri" w:cs="Calibri"/>
                <w:spacing w:val="-1"/>
                <w:sz w:val="24"/>
                <w:szCs w:val="24"/>
                <w:u w:val="single"/>
              </w:rPr>
              <w:t xml:space="preserve"> </w:t>
            </w:r>
            <w:r w:rsidRPr="00454B40">
              <w:rPr>
                <w:rFonts w:ascii="Calibri" w:hAnsi="Calibri" w:cs="Calibri"/>
                <w:sz w:val="24"/>
                <w:szCs w:val="24"/>
                <w:u w:val="single"/>
              </w:rPr>
              <w:t xml:space="preserve">dry                                                                                       </w:t>
            </w:r>
            <w:r w:rsidRPr="00454B40">
              <w:rPr>
                <w:rFonts w:ascii="Calibri" w:hAnsi="Calibri" w:cs="Calibri"/>
                <w:spacing w:val="-8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966F7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right="623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FC581" w14:textId="77777777" w:rsidR="00454B40" w:rsidRPr="00454B40" w:rsidRDefault="00454B40" w:rsidP="00454B4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54B40">
              <w:rPr>
                <w:rFonts w:ascii="Calibri" w:hAnsi="Calibri" w:cs="Calibri"/>
                <w:sz w:val="24"/>
                <w:szCs w:val="24"/>
              </w:rPr>
              <w:t>Restricted use</w:t>
            </w:r>
          </w:p>
        </w:tc>
      </w:tr>
    </w:tbl>
    <w:p w14:paraId="4DA9CF27" w14:textId="77777777" w:rsidR="0024739B" w:rsidRDefault="0024739B"/>
    <w:sectPr w:rsidR="0024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40"/>
    <w:rsid w:val="0024739B"/>
    <w:rsid w:val="004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FE97"/>
  <w15:chartTrackingRefBased/>
  <w15:docId w15:val="{EA2D0E73-8F2F-46FD-9F80-51FB15F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Morgan</dc:creator>
  <cp:keywords/>
  <dc:description/>
  <cp:lastModifiedBy>Marty Morgan</cp:lastModifiedBy>
  <cp:revision>1</cp:revision>
  <dcterms:created xsi:type="dcterms:W3CDTF">2020-04-27T21:09:00Z</dcterms:created>
  <dcterms:modified xsi:type="dcterms:W3CDTF">2020-04-27T21:10:00Z</dcterms:modified>
</cp:coreProperties>
</file>